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98" w:rsidRDefault="007A7698" w:rsidP="007A7698">
      <w:r>
        <w:t xml:space="preserve">                                                                                      </w:t>
      </w:r>
      <w:r>
        <w:t>T.C.</w:t>
      </w:r>
    </w:p>
    <w:p w:rsidR="007A7698" w:rsidRDefault="007A7698" w:rsidP="007A7698">
      <w:r>
        <w:t xml:space="preserve">                                                                </w:t>
      </w:r>
      <w:r>
        <w:t>MİLLÎ EĞİTİM BAKANLIĞI</w:t>
      </w:r>
    </w:p>
    <w:p w:rsidR="007A7698" w:rsidRDefault="007A7698" w:rsidP="007A7698">
      <w:r>
        <w:t xml:space="preserve">                                               </w:t>
      </w:r>
      <w:r>
        <w:t>Yükseköğretim ve Yurt Dışı Eğitim Genel Müdürlüğü</w:t>
      </w:r>
    </w:p>
    <w:p w:rsidR="007A7698" w:rsidRDefault="007A7698" w:rsidP="007A7698"/>
    <w:p w:rsidR="007A7698" w:rsidRDefault="007A7698" w:rsidP="007A7698">
      <w:r>
        <w:t xml:space="preserve"> </w:t>
      </w:r>
    </w:p>
    <w:p w:rsidR="007A7698" w:rsidRDefault="007A7698" w:rsidP="007A7698"/>
    <w:p w:rsidR="007A7698" w:rsidRDefault="007A7698" w:rsidP="007A7698">
      <w:r>
        <w:t>Sayı</w:t>
      </w:r>
      <w:r>
        <w:tab/>
        <w:t xml:space="preserve">: </w:t>
      </w:r>
      <w:proofErr w:type="gramStart"/>
      <w:r>
        <w:t>46814609</w:t>
      </w:r>
      <w:proofErr w:type="gramEnd"/>
      <w:r>
        <w:t>-903.07.01-E.16032270</w:t>
      </w:r>
      <w:r>
        <w:tab/>
        <w:t>06.10.2017</w:t>
      </w:r>
    </w:p>
    <w:p w:rsidR="007A7698" w:rsidRDefault="007A7698" w:rsidP="007A7698">
      <w:proofErr w:type="gramStart"/>
      <w:r>
        <w:t>Konu : Yurt</w:t>
      </w:r>
      <w:proofErr w:type="gramEnd"/>
      <w:r>
        <w:t xml:space="preserve"> Dışında Görevlendirilecek </w:t>
      </w:r>
    </w:p>
    <w:p w:rsidR="007A7698" w:rsidRDefault="007A7698" w:rsidP="007A7698">
      <w:r>
        <w:t xml:space="preserve">             Öğretmenlerin Temsil Yeteneği Sınavı</w:t>
      </w:r>
    </w:p>
    <w:p w:rsidR="007A7698" w:rsidRDefault="007A7698" w:rsidP="007A7698"/>
    <w:p w:rsidR="007A7698" w:rsidRDefault="007A7698" w:rsidP="007A7698">
      <w:r>
        <w:t>DAĞITIM YERLERİNE</w:t>
      </w:r>
    </w:p>
    <w:p w:rsidR="007A7698" w:rsidRDefault="007A7698" w:rsidP="007A7698"/>
    <w:p w:rsidR="007A7698" w:rsidRDefault="007A7698" w:rsidP="007A7698">
      <w:r>
        <w:t>İlgi</w:t>
      </w:r>
      <w:r>
        <w:tab/>
        <w:t xml:space="preserve">:a) </w:t>
      </w:r>
      <w:proofErr w:type="gramStart"/>
      <w:r>
        <w:t>03/07/2003</w:t>
      </w:r>
      <w:proofErr w:type="gramEnd"/>
      <w:r>
        <w:t xml:space="preserve"> tarihli ve 25157 sayılı Resmî Gazetede yayımlanan 05/06/2003 tarihli                                 ve 2003/5753 sayılı Bakanlar Kurulu Kararı.</w:t>
      </w:r>
    </w:p>
    <w:p w:rsidR="007A7698" w:rsidRDefault="007A7698" w:rsidP="007A7698">
      <w:r>
        <w:t xml:space="preserve">            b) 2017 II Yurt Dışında Görevlendirilecek Öğretmenlerin Temsil </w:t>
      </w:r>
      <w:proofErr w:type="gramStart"/>
      <w:r>
        <w:t>Yeteneği  Sınavı</w:t>
      </w:r>
      <w:proofErr w:type="gramEnd"/>
      <w:r>
        <w:t xml:space="preserve">                                     Başvuru Kılavuzu.</w:t>
      </w:r>
    </w:p>
    <w:p w:rsidR="007A7698" w:rsidRDefault="007A7698" w:rsidP="007A7698"/>
    <w:p w:rsidR="007A7698" w:rsidRDefault="007A7698" w:rsidP="007A7698">
      <w:proofErr w:type="gramStart"/>
      <w:r>
        <w:t xml:space="preserve">Türk kültürünün yurt dışında tanıtılması, yayılması ve korunması, yurt dışındaki vatandaşlarımız ve soydaşlarımızın kültürel bağlarının korunması, güçlendirilmesi ve dini konularda aydınlatılması ile Türk dilinin öğretilmesi amacıyla yurt dışında görevlendirilecek personelin unvanı, sayısı, nitelikleri, seçimleri, görev yerleri ve süreleri, izinleri, yurt dışındaki görevlerinin sona erdirilmesi ve diğer hususlara ilişkin esas ve usuller ilgi (a) Bakanlar Kurulu Kararı hükümlerine göre yapılmaktadır. </w:t>
      </w:r>
      <w:proofErr w:type="gramEnd"/>
      <w:r>
        <w:t>Bu kapsamda</w:t>
      </w:r>
    </w:p>
    <w:p w:rsidR="007A7698" w:rsidRDefault="007A7698" w:rsidP="007A7698">
      <w:r>
        <w:t xml:space="preserve">1-İlgi (a) Bakanlar Kurulu Kararı doğrultusunda hazırlanan ve http://www.meb.gov.tr internet adresinde yayımlanan ilgi (b) Kılavuzun duyurulması, </w:t>
      </w:r>
    </w:p>
    <w:p w:rsidR="007A7698" w:rsidRDefault="007A7698" w:rsidP="007A7698">
      <w:r>
        <w:t xml:space="preserve">2- İlgi (b) Kılavuz doğrultusunda Temsil </w:t>
      </w:r>
      <w:proofErr w:type="gramStart"/>
      <w:r>
        <w:t>Yeteneği  Sınavı</w:t>
      </w:r>
      <w:proofErr w:type="gramEnd"/>
      <w:r>
        <w:t xml:space="preserve"> başvurularının kontrol edilerek 16-24 Ekim 2017 tarihleri arasında okul/kurum müdürlükleri tarafından MEBBİS Başvuru Onay Modülünden onaylanmasının sağlanması,</w:t>
      </w:r>
    </w:p>
    <w:p w:rsidR="007A7698" w:rsidRDefault="007A7698" w:rsidP="007A7698">
      <w:r>
        <w:t xml:space="preserve">3-Temsil Yeteneği Sınavına başvuran öğretmenler tarafından hazırlanan ve ilgi (b) Kılavuzun </w:t>
      </w:r>
      <w:proofErr w:type="gramStart"/>
      <w:r>
        <w:t>3.3</w:t>
      </w:r>
      <w:proofErr w:type="gramEnd"/>
      <w:r>
        <w:t>.maddesinin (b) bendinde belirtilen belgelerin Sınav Takvimi doğrultusunda il milli eğitim müdürlükleri tarafından Genel Müdürlüğümüze gönderilmesi,</w:t>
      </w:r>
    </w:p>
    <w:p w:rsidR="007A7698" w:rsidRDefault="007A7698" w:rsidP="007A7698">
      <w:r>
        <w:t>4-Temsil Yeteneği Sınavına başvuran öğretmenlerin il düzeyindeki güvenlik soruşturmalarının ivedilikle yaptırılarak sonuçlarının Genel Müdürlüğümüze gönderilmesi gerekmektedir.</w:t>
      </w:r>
    </w:p>
    <w:p w:rsidR="007A7698" w:rsidRDefault="007A7698" w:rsidP="007A7698">
      <w:r>
        <w:t>İlgi (b) Kılavuz kapsamında yapılacak iş ve işlemlerde herhangi bir aksaklığa meydan verilmemesi için gerekli tedbirlerin alınması hususunda;</w:t>
      </w:r>
    </w:p>
    <w:p w:rsidR="007A7698" w:rsidRDefault="007A7698" w:rsidP="007A7698">
      <w:r>
        <w:t>Bilgilerinizi ve gereğini rica ederim.</w:t>
      </w:r>
    </w:p>
    <w:p w:rsidR="007A7698" w:rsidRDefault="007A7698" w:rsidP="007A7698">
      <w:r>
        <w:lastRenderedPageBreak/>
        <w:t xml:space="preserve">                                                                                                                  </w:t>
      </w:r>
    </w:p>
    <w:p w:rsidR="007A7698" w:rsidRDefault="007A7698" w:rsidP="007A7698">
      <w:r>
        <w:t xml:space="preserve">                                                                                                                                     </w:t>
      </w:r>
      <w:r>
        <w:t xml:space="preserve">  </w:t>
      </w:r>
      <w:r>
        <w:t>Bülent ÇİFTCİ</w:t>
      </w:r>
    </w:p>
    <w:p w:rsidR="007A7698" w:rsidRDefault="007A7698" w:rsidP="007A7698">
      <w:r>
        <w:tab/>
      </w:r>
      <w:r>
        <w:tab/>
      </w:r>
      <w:r>
        <w:tab/>
      </w:r>
      <w:r>
        <w:tab/>
        <w:t xml:space="preserve">  </w:t>
      </w:r>
      <w:r>
        <w:tab/>
        <w:t xml:space="preserve">                            </w:t>
      </w:r>
      <w:r>
        <w:t xml:space="preserve">                                  </w:t>
      </w:r>
      <w:r>
        <w:t xml:space="preserve">        Bakan a.</w:t>
      </w:r>
    </w:p>
    <w:p w:rsidR="007A7698" w:rsidRDefault="007A7698" w:rsidP="007A7698">
      <w:r>
        <w:t xml:space="preserve">                                                                                                                                     </w:t>
      </w:r>
      <w:r>
        <w:t xml:space="preserve">  </w:t>
      </w:r>
      <w:bookmarkStart w:id="0" w:name="_GoBack"/>
      <w:bookmarkEnd w:id="0"/>
      <w:r>
        <w:t xml:space="preserve">  Genel Müdür</w:t>
      </w:r>
    </w:p>
    <w:p w:rsidR="007A7698" w:rsidRDefault="007A7698" w:rsidP="007A7698">
      <w:r>
        <w:t>Ek:</w:t>
      </w:r>
    </w:p>
    <w:p w:rsidR="007A7698" w:rsidRDefault="007A7698" w:rsidP="007A7698">
      <w:r>
        <w:t xml:space="preserve">1-Güvenlik Soruşturması ve </w:t>
      </w:r>
    </w:p>
    <w:p w:rsidR="007A7698" w:rsidRDefault="007A7698" w:rsidP="007A7698">
      <w:r>
        <w:t xml:space="preserve">   Arşiv Araştırması Formu (1 sayfa)</w:t>
      </w:r>
    </w:p>
    <w:p w:rsidR="007A7698" w:rsidRDefault="007A7698" w:rsidP="007A7698">
      <w:r>
        <w:t>2-Öğretmen Bilgi Formu (2 sayfa)</w:t>
      </w:r>
    </w:p>
    <w:p w:rsidR="007A7698" w:rsidRDefault="007A7698" w:rsidP="007A7698">
      <w:r>
        <w:t>3-Dilekçe Örneği (1 sayfa)</w:t>
      </w:r>
    </w:p>
    <w:p w:rsidR="007A7698" w:rsidRDefault="007A7698" w:rsidP="007A7698"/>
    <w:p w:rsidR="007A7698" w:rsidRDefault="007A7698" w:rsidP="007A7698">
      <w:proofErr w:type="gramStart"/>
      <w:r>
        <w:t>Dağıtım :</w:t>
      </w:r>
      <w:proofErr w:type="gramEnd"/>
    </w:p>
    <w:p w:rsidR="004B4EDC" w:rsidRDefault="007A7698" w:rsidP="007A7698">
      <w:r>
        <w:t xml:space="preserve">A ve </w:t>
      </w:r>
      <w:proofErr w:type="gramStart"/>
      <w:r>
        <w:t>B  Planı</w:t>
      </w:r>
      <w:proofErr w:type="gramEnd"/>
      <w:r>
        <w:t xml:space="preserve">                                                        </w:t>
      </w:r>
    </w:p>
    <w:sectPr w:rsidR="004B4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E4"/>
    <w:rsid w:val="004B4EDC"/>
    <w:rsid w:val="007A7698"/>
    <w:rsid w:val="00FC1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856C0-42EA-48A1-9D00-AE24DC29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KARAKUŞ</dc:creator>
  <cp:keywords/>
  <dc:description/>
  <cp:lastModifiedBy>ALİ KARAKUŞ</cp:lastModifiedBy>
  <cp:revision>3</cp:revision>
  <dcterms:created xsi:type="dcterms:W3CDTF">2017-10-09T12:26:00Z</dcterms:created>
  <dcterms:modified xsi:type="dcterms:W3CDTF">2017-10-09T12:27:00Z</dcterms:modified>
</cp:coreProperties>
</file>